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0129" w14:textId="77777777" w:rsidR="00F51F63" w:rsidRDefault="00F51F63">
      <w:pPr>
        <w:pStyle w:val="Title"/>
        <w:jc w:val="left"/>
        <w:rPr>
          <w:rFonts w:cs="Arial"/>
          <w:b w:val="0"/>
          <w:bCs/>
          <w:i/>
          <w:iCs/>
          <w:sz w:val="24"/>
        </w:rPr>
      </w:pPr>
      <w:r>
        <w:rPr>
          <w:rFonts w:cs="Arial"/>
          <w:b w:val="0"/>
          <w:bCs/>
          <w:i/>
          <w:iCs/>
          <w:sz w:val="24"/>
        </w:rPr>
        <w:t>The American Probation and Parole Association has provid</w:t>
      </w:r>
      <w:r w:rsidR="007C75DF">
        <w:rPr>
          <w:rFonts w:cs="Arial"/>
          <w:b w:val="0"/>
          <w:bCs/>
          <w:i/>
          <w:iCs/>
          <w:sz w:val="24"/>
        </w:rPr>
        <w:t>e</w:t>
      </w:r>
      <w:r w:rsidR="0098563A">
        <w:rPr>
          <w:rFonts w:cs="Arial"/>
          <w:b w:val="0"/>
          <w:bCs/>
          <w:i/>
          <w:iCs/>
          <w:sz w:val="24"/>
        </w:rPr>
        <w:t>d</w:t>
      </w:r>
      <w:r>
        <w:rPr>
          <w:rFonts w:cs="Arial"/>
          <w:b w:val="0"/>
          <w:bCs/>
          <w:i/>
          <w:iCs/>
          <w:sz w:val="24"/>
        </w:rPr>
        <w:t xml:space="preserve"> you with </w:t>
      </w:r>
      <w:r w:rsidR="007C75DF">
        <w:rPr>
          <w:rFonts w:cs="Arial"/>
          <w:b w:val="0"/>
          <w:bCs/>
          <w:i/>
          <w:iCs/>
          <w:sz w:val="24"/>
        </w:rPr>
        <w:t>this</w:t>
      </w:r>
      <w:r>
        <w:rPr>
          <w:rFonts w:cs="Arial"/>
          <w:b w:val="0"/>
          <w:bCs/>
          <w:i/>
          <w:iCs/>
          <w:sz w:val="24"/>
        </w:rPr>
        <w:t xml:space="preserve"> sample proclamation that you can customize to meet your agency or jurisdiction's needs before submitting it to your mayor or governor</w:t>
      </w:r>
      <w:r w:rsidR="007C75DF">
        <w:rPr>
          <w:rFonts w:cs="Arial"/>
          <w:b w:val="0"/>
          <w:bCs/>
          <w:i/>
          <w:iCs/>
          <w:sz w:val="24"/>
        </w:rPr>
        <w:t>’</w:t>
      </w:r>
      <w:r>
        <w:rPr>
          <w:rFonts w:cs="Arial"/>
          <w:b w:val="0"/>
          <w:bCs/>
          <w:i/>
          <w:iCs/>
          <w:sz w:val="24"/>
        </w:rPr>
        <w:t xml:space="preserve">s office. Once your proclamation has been issued, send the proclamation to your local newspaper for publication and to your local radio stations for on-air personalities to read. You </w:t>
      </w:r>
      <w:r w:rsidR="007C75DF">
        <w:rPr>
          <w:rFonts w:cs="Arial"/>
          <w:b w:val="0"/>
          <w:bCs/>
          <w:i/>
          <w:iCs/>
          <w:sz w:val="24"/>
        </w:rPr>
        <w:t>could</w:t>
      </w:r>
      <w:r>
        <w:rPr>
          <w:rFonts w:cs="Arial"/>
          <w:b w:val="0"/>
          <w:bCs/>
          <w:i/>
          <w:iCs/>
          <w:sz w:val="24"/>
        </w:rPr>
        <w:t xml:space="preserve"> even create souvenir copies for your staff</w:t>
      </w:r>
      <w:r w:rsidR="007C75DF">
        <w:rPr>
          <w:rFonts w:cs="Arial"/>
          <w:b w:val="0"/>
          <w:bCs/>
          <w:i/>
          <w:iCs/>
          <w:sz w:val="24"/>
        </w:rPr>
        <w:t xml:space="preserve"> on agency letterhead or certificate paper</w:t>
      </w:r>
      <w:r>
        <w:rPr>
          <w:rFonts w:cs="Arial"/>
          <w:b w:val="0"/>
          <w:bCs/>
          <w:i/>
          <w:iCs/>
          <w:sz w:val="24"/>
        </w:rPr>
        <w:t>.</w:t>
      </w:r>
    </w:p>
    <w:p w14:paraId="211D75D0" w14:textId="77777777" w:rsidR="00F51F63" w:rsidRDefault="00F51F63">
      <w:pPr>
        <w:pStyle w:val="Title"/>
        <w:rPr>
          <w:sz w:val="24"/>
        </w:rPr>
      </w:pPr>
    </w:p>
    <w:p w14:paraId="023D600B" w14:textId="77777777" w:rsidR="00F51F63" w:rsidRDefault="00F51F63">
      <w:pPr>
        <w:pStyle w:val="Title"/>
        <w:rPr>
          <w:sz w:val="24"/>
        </w:rPr>
      </w:pPr>
      <w:r>
        <w:rPr>
          <w:sz w:val="24"/>
        </w:rPr>
        <w:t>PROCLAMATION</w:t>
      </w:r>
    </w:p>
    <w:p w14:paraId="079A314F" w14:textId="77777777" w:rsidR="00F51F63" w:rsidRDefault="00F51F63">
      <w:pPr>
        <w:rPr>
          <w:rFonts w:ascii="Arial" w:hAnsi="Arial"/>
          <w:sz w:val="24"/>
        </w:rPr>
      </w:pPr>
    </w:p>
    <w:p w14:paraId="416256BA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i/>
          <w:sz w:val="24"/>
        </w:rPr>
        <w:t>,</w:t>
      </w:r>
      <w:r w:rsidR="009058C5">
        <w:rPr>
          <w:rFonts w:ascii="Arial" w:hAnsi="Arial"/>
          <w:sz w:val="24"/>
        </w:rPr>
        <w:t xml:space="preserve"> community corrections is an e</w:t>
      </w:r>
      <w:r>
        <w:rPr>
          <w:rFonts w:ascii="Arial" w:hAnsi="Arial"/>
          <w:sz w:val="24"/>
        </w:rPr>
        <w:t>ssential part of the justice system; and</w:t>
      </w:r>
    </w:p>
    <w:p w14:paraId="74A602C9" w14:textId="77777777" w:rsidR="00F51F63" w:rsidRDefault="00F51F63">
      <w:pPr>
        <w:rPr>
          <w:rFonts w:ascii="Arial" w:hAnsi="Arial"/>
          <w:sz w:val="24"/>
        </w:rPr>
      </w:pPr>
    </w:p>
    <w:p w14:paraId="1FC5D926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>community corrections professionals</w:t>
      </w:r>
      <w:r>
        <w:rPr>
          <w:rFonts w:ascii="Arial" w:hAnsi="Arial"/>
          <w:sz w:val="24"/>
        </w:rPr>
        <w:t xml:space="preserve"> uphold the law with dignity, while recognizing the right of the public to be safe-guarded from criminal activity; and</w:t>
      </w:r>
    </w:p>
    <w:p w14:paraId="042851A9" w14:textId="77777777" w:rsidR="00F51F63" w:rsidRDefault="00F51F63">
      <w:pPr>
        <w:rPr>
          <w:rFonts w:ascii="Arial" w:hAnsi="Arial"/>
          <w:sz w:val="24"/>
        </w:rPr>
      </w:pPr>
    </w:p>
    <w:p w14:paraId="19D1857B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are responsible for supervising adult and juvenile offenders in the community; and</w:t>
      </w:r>
    </w:p>
    <w:p w14:paraId="15FA854B" w14:textId="77777777" w:rsidR="00F51F63" w:rsidRDefault="00F51F63">
      <w:pPr>
        <w:rPr>
          <w:rFonts w:ascii="Arial" w:hAnsi="Arial"/>
          <w:sz w:val="24"/>
        </w:rPr>
      </w:pPr>
    </w:p>
    <w:p w14:paraId="46D85E45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are trained professionals who provide services and referrals for offenders; and</w:t>
      </w:r>
    </w:p>
    <w:p w14:paraId="75A5569A" w14:textId="77777777" w:rsidR="00F51F63" w:rsidRDefault="00F51F63">
      <w:pPr>
        <w:rPr>
          <w:rFonts w:ascii="Arial" w:hAnsi="Arial"/>
          <w:sz w:val="24"/>
        </w:rPr>
      </w:pPr>
    </w:p>
    <w:p w14:paraId="62F85478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work in partnership with community agencies and groups; and</w:t>
      </w:r>
    </w:p>
    <w:p w14:paraId="6BCD699D" w14:textId="77777777" w:rsidR="00F51F63" w:rsidRDefault="00F51F63">
      <w:pPr>
        <w:rPr>
          <w:rFonts w:ascii="Arial" w:hAnsi="Arial"/>
          <w:sz w:val="24"/>
        </w:rPr>
      </w:pPr>
    </w:p>
    <w:p w14:paraId="4259AD10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promote prevention, intervention and advocacy; and</w:t>
      </w:r>
    </w:p>
    <w:p w14:paraId="05511090" w14:textId="77777777" w:rsidR="00F51F63" w:rsidRDefault="00F51F63">
      <w:pPr>
        <w:rPr>
          <w:rFonts w:ascii="Arial" w:hAnsi="Arial"/>
          <w:sz w:val="24"/>
        </w:rPr>
      </w:pPr>
    </w:p>
    <w:p w14:paraId="11F51E4F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i/>
          <w:sz w:val="24"/>
        </w:rPr>
        <w:t>WHEREA</w:t>
      </w:r>
      <w:r w:rsidRPr="00A36CCB">
        <w:rPr>
          <w:rFonts w:ascii="Arial" w:hAnsi="Arial"/>
          <w:b/>
          <w:i/>
          <w:sz w:val="24"/>
        </w:rPr>
        <w:t>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>community corrections professionals</w:t>
      </w:r>
      <w:r>
        <w:rPr>
          <w:rFonts w:ascii="Arial" w:hAnsi="Arial"/>
          <w:sz w:val="24"/>
        </w:rPr>
        <w:t xml:space="preserve"> provide services, support, and protection for victims; and</w:t>
      </w:r>
    </w:p>
    <w:p w14:paraId="039886CF" w14:textId="77777777" w:rsidR="00F51F63" w:rsidRDefault="00F51F63">
      <w:pPr>
        <w:rPr>
          <w:rFonts w:ascii="Arial" w:hAnsi="Arial"/>
          <w:sz w:val="24"/>
        </w:rPr>
      </w:pPr>
    </w:p>
    <w:p w14:paraId="0D7858F7" w14:textId="77777777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WHEREAS</w:t>
      </w:r>
      <w:r>
        <w:rPr>
          <w:rFonts w:ascii="Arial" w:hAnsi="Arial"/>
          <w:sz w:val="24"/>
        </w:rPr>
        <w:t xml:space="preserve">, </w:t>
      </w:r>
      <w:r w:rsidR="009058C5">
        <w:rPr>
          <w:rFonts w:ascii="Arial" w:hAnsi="Arial"/>
          <w:sz w:val="24"/>
        </w:rPr>
        <w:t xml:space="preserve">community corrections professionals </w:t>
      </w:r>
      <w:r>
        <w:rPr>
          <w:rFonts w:ascii="Arial" w:hAnsi="Arial"/>
          <w:sz w:val="24"/>
        </w:rPr>
        <w:t>advocate community and restorative justice; and</w:t>
      </w:r>
    </w:p>
    <w:p w14:paraId="5CF9C42F" w14:textId="77777777" w:rsidR="00A9020A" w:rsidRDefault="00A9020A">
      <w:pPr>
        <w:rPr>
          <w:rFonts w:ascii="Arial" w:hAnsi="Arial"/>
          <w:sz w:val="24"/>
        </w:rPr>
      </w:pPr>
    </w:p>
    <w:p w14:paraId="74E831B6" w14:textId="77777777" w:rsidR="00A9020A" w:rsidRDefault="00A9020A" w:rsidP="00A9020A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WHEREAS</w:t>
      </w:r>
      <w:r>
        <w:rPr>
          <w:rFonts w:ascii="Arial" w:hAnsi="Arial"/>
          <w:sz w:val="24"/>
        </w:rPr>
        <w:t xml:space="preserve">, community corrections professionals are a true </w:t>
      </w:r>
      <w:r w:rsidRPr="00A9020A">
        <w:rPr>
          <w:rFonts w:ascii="Arial" w:hAnsi="Arial"/>
          <w:sz w:val="24"/>
          <w:u w:val="single"/>
        </w:rPr>
        <w:t xml:space="preserve">Force for Positive Change </w:t>
      </w:r>
      <w:r>
        <w:rPr>
          <w:rFonts w:ascii="Arial" w:hAnsi="Arial"/>
          <w:sz w:val="24"/>
        </w:rPr>
        <w:t>in their communities, and;</w:t>
      </w:r>
    </w:p>
    <w:p w14:paraId="0AC80FE0" w14:textId="77777777" w:rsidR="00A9020A" w:rsidRDefault="00A9020A">
      <w:pPr>
        <w:rPr>
          <w:rFonts w:ascii="Arial" w:hAnsi="Arial"/>
          <w:sz w:val="24"/>
        </w:rPr>
      </w:pPr>
    </w:p>
    <w:p w14:paraId="3815C87C" w14:textId="77777777" w:rsidR="00F51F63" w:rsidRDefault="00F51F63">
      <w:pPr>
        <w:rPr>
          <w:rFonts w:ascii="Arial" w:hAnsi="Arial"/>
          <w:sz w:val="24"/>
        </w:rPr>
      </w:pPr>
    </w:p>
    <w:p w14:paraId="36B91B28" w14:textId="62840C10" w:rsidR="00F51F63" w:rsidRDefault="00F51F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Now, Therefore, Be it Resolved that </w:t>
      </w:r>
      <w:proofErr w:type="gramStart"/>
      <w:r>
        <w:rPr>
          <w:rFonts w:ascii="Arial" w:hAnsi="Arial"/>
          <w:sz w:val="24"/>
        </w:rPr>
        <w:t>I ,</w:t>
      </w:r>
      <w:proofErr w:type="gramEnd"/>
      <w:r>
        <w:rPr>
          <w:rFonts w:ascii="Arial" w:hAnsi="Arial"/>
          <w:sz w:val="24"/>
        </w:rPr>
        <w:t xml:space="preserve"> xxx, Governor/Mayor of xxx, do hereby proclaim July </w:t>
      </w:r>
      <w:r w:rsidR="00375990">
        <w:rPr>
          <w:rFonts w:ascii="Arial" w:hAnsi="Arial"/>
          <w:sz w:val="24"/>
        </w:rPr>
        <w:t>1</w:t>
      </w:r>
      <w:r w:rsidR="007D1843">
        <w:rPr>
          <w:rFonts w:ascii="Arial" w:hAnsi="Arial"/>
          <w:sz w:val="24"/>
        </w:rPr>
        <w:t>6</w:t>
      </w:r>
      <w:r w:rsidR="00375990">
        <w:rPr>
          <w:rFonts w:ascii="Arial" w:hAnsi="Arial"/>
          <w:sz w:val="24"/>
        </w:rPr>
        <w:t>-2</w:t>
      </w:r>
      <w:r w:rsidR="007D1843">
        <w:rPr>
          <w:rFonts w:ascii="Arial" w:hAnsi="Arial"/>
          <w:sz w:val="24"/>
        </w:rPr>
        <w:t>3</w:t>
      </w:r>
      <w:r w:rsidR="00375990">
        <w:rPr>
          <w:rFonts w:ascii="Arial" w:hAnsi="Arial"/>
          <w:sz w:val="24"/>
        </w:rPr>
        <w:t>, 202</w:t>
      </w:r>
      <w:r w:rsidR="007D1843">
        <w:rPr>
          <w:rFonts w:ascii="Arial" w:hAnsi="Arial"/>
          <w:sz w:val="24"/>
        </w:rPr>
        <w:t>3</w:t>
      </w:r>
      <w:r w:rsidR="0093595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as:</w:t>
      </w:r>
    </w:p>
    <w:p w14:paraId="7653ACC3" w14:textId="77777777" w:rsidR="00F51F63" w:rsidRDefault="00F51F63">
      <w:pPr>
        <w:rPr>
          <w:rFonts w:ascii="Arial" w:hAnsi="Arial"/>
          <w:sz w:val="24"/>
        </w:rPr>
      </w:pPr>
    </w:p>
    <w:p w14:paraId="0317AFE0" w14:textId="77777777" w:rsidR="00F51F63" w:rsidRDefault="00911CE3">
      <w:pPr>
        <w:pStyle w:val="Heading1"/>
        <w:rPr>
          <w:sz w:val="24"/>
        </w:rPr>
      </w:pPr>
      <w:r>
        <w:rPr>
          <w:sz w:val="24"/>
        </w:rPr>
        <w:t>Pretrial, Probation</w:t>
      </w:r>
      <w:r w:rsidR="003E63F8">
        <w:rPr>
          <w:sz w:val="24"/>
        </w:rPr>
        <w:t>,</w:t>
      </w:r>
      <w:r>
        <w:rPr>
          <w:sz w:val="24"/>
        </w:rPr>
        <w:t xml:space="preserve"> and Parole</w:t>
      </w:r>
      <w:r w:rsidR="00F51F63">
        <w:rPr>
          <w:sz w:val="24"/>
        </w:rPr>
        <w:t xml:space="preserve"> Supervision</w:t>
      </w:r>
      <w:r w:rsidR="009058C5">
        <w:rPr>
          <w:sz w:val="24"/>
        </w:rPr>
        <w:t xml:space="preserve"> </w:t>
      </w:r>
      <w:r w:rsidR="00F51F63">
        <w:rPr>
          <w:sz w:val="24"/>
        </w:rPr>
        <w:t>Week</w:t>
      </w:r>
    </w:p>
    <w:p w14:paraId="3EC2E1BE" w14:textId="77777777" w:rsidR="00F51F63" w:rsidRDefault="00F51F63">
      <w:pPr>
        <w:pStyle w:val="BodyText"/>
        <w:rPr>
          <w:sz w:val="24"/>
        </w:rPr>
      </w:pPr>
    </w:p>
    <w:p w14:paraId="555B06CC" w14:textId="77777777" w:rsidR="00F51F63" w:rsidRDefault="007C75DF" w:rsidP="00A9020A">
      <w:pPr>
        <w:pStyle w:val="BodyText"/>
        <w:rPr>
          <w:sz w:val="24"/>
        </w:rPr>
      </w:pPr>
      <w:r>
        <w:rPr>
          <w:sz w:val="24"/>
        </w:rPr>
        <w:t>a</w:t>
      </w:r>
      <w:r w:rsidR="00F51F63">
        <w:rPr>
          <w:sz w:val="24"/>
        </w:rPr>
        <w:t xml:space="preserve">nd encourage all citizens to honor these </w:t>
      </w:r>
      <w:r w:rsidR="009058C5">
        <w:rPr>
          <w:sz w:val="24"/>
        </w:rPr>
        <w:t xml:space="preserve">community corrections professionals </w:t>
      </w:r>
      <w:r w:rsidR="00F51F63">
        <w:rPr>
          <w:sz w:val="24"/>
        </w:rPr>
        <w:t>and to recognize their achievements.</w:t>
      </w:r>
    </w:p>
    <w:sectPr w:rsidR="00F51F63" w:rsidSect="00891C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C5"/>
    <w:rsid w:val="00037677"/>
    <w:rsid w:val="000522BA"/>
    <w:rsid w:val="00096088"/>
    <w:rsid w:val="00172B5B"/>
    <w:rsid w:val="00243E61"/>
    <w:rsid w:val="00375990"/>
    <w:rsid w:val="003B1999"/>
    <w:rsid w:val="003E63F8"/>
    <w:rsid w:val="0040108D"/>
    <w:rsid w:val="004D626D"/>
    <w:rsid w:val="0070355C"/>
    <w:rsid w:val="007A25BD"/>
    <w:rsid w:val="007C75DF"/>
    <w:rsid w:val="007D1843"/>
    <w:rsid w:val="00891CCF"/>
    <w:rsid w:val="009058C5"/>
    <w:rsid w:val="00911CE3"/>
    <w:rsid w:val="00935950"/>
    <w:rsid w:val="0098563A"/>
    <w:rsid w:val="00A36CCB"/>
    <w:rsid w:val="00A9020A"/>
    <w:rsid w:val="00BA7B80"/>
    <w:rsid w:val="00D66081"/>
    <w:rsid w:val="00DE1E76"/>
    <w:rsid w:val="00EE7C3C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795EC"/>
  <w15:docId w15:val="{CD339206-1F2F-49E1-B7D1-DA8F4F53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1CCF"/>
  </w:style>
  <w:style w:type="paragraph" w:styleId="Heading1">
    <w:name w:val="heading 1"/>
    <w:basedOn w:val="Normal"/>
    <w:next w:val="Normal"/>
    <w:qFormat/>
    <w:rsid w:val="00891CCF"/>
    <w:pPr>
      <w:keepNext/>
      <w:jc w:val="center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1CCF"/>
    <w:pPr>
      <w:jc w:val="center"/>
    </w:pPr>
    <w:rPr>
      <w:rFonts w:ascii="Arial" w:hAnsi="Arial"/>
      <w:b/>
      <w:sz w:val="36"/>
    </w:rPr>
  </w:style>
  <w:style w:type="paragraph" w:styleId="BodyText">
    <w:name w:val="Body Text"/>
    <w:basedOn w:val="Normal"/>
    <w:rsid w:val="00891CCF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</vt:lpstr>
    </vt:vector>
  </TitlesOfParts>
  <Company>Council of States Government APPA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</dc:title>
  <dc:creator>Karen Fuller</dc:creator>
  <cp:lastModifiedBy>Star Troutman</cp:lastModifiedBy>
  <cp:revision>5</cp:revision>
  <dcterms:created xsi:type="dcterms:W3CDTF">2019-03-22T20:20:00Z</dcterms:created>
  <dcterms:modified xsi:type="dcterms:W3CDTF">2023-03-23T14:31:00Z</dcterms:modified>
</cp:coreProperties>
</file>